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52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531"/>
        <w:gridCol w:w="375"/>
        <w:gridCol w:w="80"/>
        <w:gridCol w:w="868"/>
        <w:gridCol w:w="6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多巴镇林木幼儿园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法人代表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马魁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36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    长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马魁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多巴镇城西村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    级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西宁</w:t>
            </w: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市一类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13519710095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所属地管理单位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多巴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镇中心学校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办园性质</w:t>
            </w:r>
          </w:p>
        </w:tc>
        <w:tc>
          <w:tcPr>
            <w:tcW w:w="33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民办幼儿园</w:t>
            </w:r>
          </w:p>
        </w:tc>
        <w:tc>
          <w:tcPr>
            <w:tcW w:w="18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保教费：440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元/月</w:t>
            </w:r>
            <w:r>
              <w:rPr>
                <w:rStyle w:val="8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.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2003.3</w:t>
            </w:r>
          </w:p>
        </w:tc>
        <w:tc>
          <w:tcPr>
            <w:tcW w:w="27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4352 平方米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户外场地（平方米）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2650</w:t>
            </w:r>
            <w:r>
              <w:rPr>
                <w:rStyle w:val="8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128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5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   41名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   49名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   38名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园长学历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高高中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是否有教师资格证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  <w:p>
            <w:pPr>
              <w:bidi w:val="0"/>
              <w:jc w:val="center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</w:t>
            </w:r>
          </w:p>
        </w:tc>
        <w:tc>
          <w:tcPr>
            <w:tcW w:w="15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703"/>
                <w:tab w:val="center" w:pos="2055"/>
              </w:tabs>
              <w:snapToGrid/>
              <w:spacing w:before="0" w:beforeAutospacing="0" w:after="0" w:afterAutospacing="0" w:line="240" w:lineRule="auto"/>
              <w:ind w:firstLine="1890" w:firstLineChars="900"/>
              <w:jc w:val="left"/>
              <w:textAlignment w:val="baseline"/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ab/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ab/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  <w:p>
            <w:pPr>
              <w:bidi w:val="0"/>
              <w:jc w:val="center"/>
              <w:rPr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园长任职资格编号</w:t>
            </w: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1GS920163256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园长简历</w:t>
            </w:r>
          </w:p>
        </w:tc>
        <w:tc>
          <w:tcPr>
            <w:tcW w:w="51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2003.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.3月至今在林木幼儿园任园长职务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8</w:t>
            </w:r>
          </w:p>
        </w:tc>
        <w:tc>
          <w:tcPr>
            <w:tcW w:w="2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专任教师学历及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资格证情况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大学本科 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1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大学专科    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中专    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具有教师资格证人数</w:t>
            </w:r>
          </w:p>
        </w:tc>
        <w:tc>
          <w:tcPr>
            <w:tcW w:w="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6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学前专业毕业人数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8    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购买社保人数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督导评估情况</w:t>
            </w:r>
          </w:p>
        </w:tc>
        <w:tc>
          <w:tcPr>
            <w:tcW w:w="1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1"/>
              </w:rPr>
              <w:t>合格</w:t>
            </w:r>
          </w:p>
        </w:tc>
        <w:tc>
          <w:tcPr>
            <w:tcW w:w="1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年检情况</w:t>
            </w:r>
          </w:p>
        </w:tc>
        <w:tc>
          <w:tcPr>
            <w:tcW w:w="2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eastAsia="宋体"/>
                <w:b w:val="0"/>
                <w:i w:val="0"/>
                <w:caps w:val="0"/>
                <w:spacing w:val="0"/>
                <w:w w:val="100"/>
                <w:sz w:val="21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幼儿园办园特色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36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  <w:t>幼儿园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</w:rPr>
              <w:t>周围花草绿地，种植了许多树木、秋菊、牡丹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  <w:t>、丁香、榆叶梅、樱花、紫叶矮樱、迎春花、水腊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</w:rPr>
              <w:t>等花卉，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  <w:t>春意料峭时老师们带着孩子寻找芽苞苞，发现春的气息，春暖花开时，和孩子们驻足花间，徜徉观赏，绿树成荫好似绿色的大伞，成为孩子们的最爱。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36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  <w:t>梨树、苹果树、樱桃树、杏树、李子树、海棠树、草莓、等果树的开花、生长、成熟的过程，不仅是一道道美丽的风景，闻着花香和果香是一种享受，更能让孩子们感受到丰收的喜悦，还是孩子们建构数概念的自然操作材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360" w:firstLineChars="200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</w:rPr>
              <w:t>清晨的幼儿园是最美的，一进门，展现在眼前的是绿树的花园，尤其是在春夏季，各种鲜花争奇斗艳，散发着醉人的芳香，伴着鸟叫声，如果说幼儿园是小朋友成长的摇篮，那么优美的环境为小朋友筑起了绿色的梦想，在这里小朋友呼吸着新鲜的空气，享受着大自然一般的教育生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4"/>
                <w:sz w:val="18"/>
                <w:szCs w:val="18"/>
                <w:lang w:eastAsia="zh-CN"/>
              </w:rPr>
              <w:t>，宽阔柔软的绿草地是幼儿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安吉游戏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活动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的好地方。孩子们在茂密的树林里自主游戏，流淌的小溪边是孩子们最喜欢玩的地方。孩子们三五成群，在自己的小天地里畅快的探索，许许多多小虫子就引发他们很多兴趣。这远比在活动室看图片课件更直观真实，孩子们在游戏中获得了知识，学会了交流，协作，自己解决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近三年幼儿园获得荣誉称号</w:t>
            </w:r>
          </w:p>
        </w:tc>
        <w:tc>
          <w:tcPr>
            <w:tcW w:w="565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2019年获得区教育局先进幼儿园称号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2020年获得中心学校先进幼儿园称号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2021年获得区教育局先进幼儿园称号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湟中区幼儿园基本信息备案公示表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000000"/>
    <w:rsid w:val="043A7627"/>
    <w:rsid w:val="0F7509D5"/>
    <w:rsid w:val="105C1BF9"/>
    <w:rsid w:val="2D0A7761"/>
    <w:rsid w:val="42B84023"/>
    <w:rsid w:val="4E7E76CD"/>
    <w:rsid w:val="59E96DA4"/>
    <w:rsid w:val="7DB353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852</Words>
  <Characters>906</Characters>
  <TotalTime>0</TotalTime>
  <ScaleCrop>false</ScaleCrop>
  <LinksUpToDate>false</LinksUpToDate>
  <CharactersWithSpaces>1021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2022-05-08T12:25:00Z</dcterms:created>
  <dc:creator>Administrator.XB-20191005XBBL</dc:creator>
  <cp:lastModifiedBy>柳州</cp:lastModifiedBy>
  <dcterms:modified xsi:type="dcterms:W3CDTF">2022-06-15T08:19:10Z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79E0A99169D741138855004F0B76F5F3</vt:lpwstr>
  </property>
</Properties>
</file>