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52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288"/>
        <w:gridCol w:w="618"/>
        <w:gridCol w:w="80"/>
        <w:gridCol w:w="868"/>
        <w:gridCol w:w="6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西宁市湟中区拦隆口镇四营幼儿园</w:t>
            </w:r>
          </w:p>
        </w:tc>
        <w:tc>
          <w:tcPr>
            <w:tcW w:w="15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法人代表</w:t>
            </w:r>
          </w:p>
        </w:tc>
        <w:tc>
          <w:tcPr>
            <w:tcW w:w="2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马林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36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    长</w:t>
            </w:r>
          </w:p>
        </w:tc>
        <w:tc>
          <w:tcPr>
            <w:tcW w:w="2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汪正秀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西宁市湟中区拦隆口镇伯什村</w:t>
            </w:r>
          </w:p>
        </w:tc>
        <w:tc>
          <w:tcPr>
            <w:tcW w:w="15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    级</w:t>
            </w:r>
          </w:p>
        </w:tc>
        <w:tc>
          <w:tcPr>
            <w:tcW w:w="2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西宁市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一类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15110971465</w:t>
            </w:r>
          </w:p>
        </w:tc>
        <w:tc>
          <w:tcPr>
            <w:tcW w:w="15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所属地管理单位</w:t>
            </w:r>
          </w:p>
        </w:tc>
        <w:tc>
          <w:tcPr>
            <w:tcW w:w="2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拦隆口镇中心学校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办园性质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公办幼儿园</w:t>
            </w:r>
          </w:p>
        </w:tc>
        <w:tc>
          <w:tcPr>
            <w:tcW w:w="15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2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保教费： 440</w:t>
            </w: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元/月.生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2013.9</w:t>
            </w:r>
          </w:p>
        </w:tc>
        <w:tc>
          <w:tcPr>
            <w:tcW w:w="249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2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3900平方米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1200   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120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     37名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     58名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    25名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基本</w:t>
            </w:r>
          </w:p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情况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园长学历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本本科</w:t>
            </w: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是是否有教师资格证</w:t>
            </w: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是无</w:t>
            </w: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园长任职资格编号</w:t>
            </w: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园长简历</w:t>
            </w:r>
          </w:p>
        </w:tc>
        <w:tc>
          <w:tcPr>
            <w:tcW w:w="51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2010.3——2013.3  任四营幼儿园园长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2013.9——2021.9任红林幼儿园园长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2022.3至今任四营幼儿园园长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资格证情况</w:t>
            </w: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大学本科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12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大学专科</w:t>
            </w:r>
          </w:p>
        </w:tc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中专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具有教师资格证人数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12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学前专业毕业人数</w:t>
            </w:r>
          </w:p>
        </w:tc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购买社保人数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近三年办园行为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督导评估情况</w:t>
            </w:r>
          </w:p>
        </w:tc>
        <w:tc>
          <w:tcPr>
            <w:tcW w:w="1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合格</w:t>
            </w:r>
          </w:p>
        </w:tc>
        <w:tc>
          <w:tcPr>
            <w:tcW w:w="1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年检情况</w:t>
            </w:r>
          </w:p>
        </w:tc>
        <w:tc>
          <w:tcPr>
            <w:tcW w:w="2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幼儿园办园特色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315" w:firstLineChars="150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办学特色之一：注重礼仪教育，特色之二：注重地方文化特色教育， 特色之三：注重“养成教育”的培养。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近三年幼儿园获得荣誉称号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2019年度获得西宁市湟中区教育局优秀单位称号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2020年度获得湟中区拦隆口镇中心学校优秀单位称号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湟中区幼儿园基本信息备案公示表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mY1MjkyZjk0ZTNhZjgzOWU2ODAyZTk3M2RhMDBlZmYifQ=="/>
  </w:docVars>
  <w:rsids>
    <w:rsidRoot w:val="00000000"/>
    <w:rsid w:val="00F41737"/>
    <w:rsid w:val="59B85696"/>
    <w:rsid w:val="5CBB58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441</Words>
  <Characters>506</Characters>
  <TotalTime>0</TotalTime>
  <ScaleCrop>false</ScaleCrop>
  <LinksUpToDate>false</LinksUpToDate>
  <CharactersWithSpaces>555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2022-05-07T06:47:00Z</dcterms:created>
  <dc:creator>qhyxx11</dc:creator>
  <cp:lastModifiedBy>柳州</cp:lastModifiedBy>
  <dcterms:modified xsi:type="dcterms:W3CDTF">2022-06-15T07:22:17Z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C72645FC0A40444E908A9B281E167992</vt:lpwstr>
  </property>
</Properties>
</file>